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41"/>
        <w:tblW w:w="11445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362"/>
        <w:gridCol w:w="2551"/>
        <w:gridCol w:w="4532"/>
      </w:tblGrid>
      <w:tr w:rsidR="009D19D6" w:rsidTr="002E2813">
        <w:trPr>
          <w:trHeight w:val="2977"/>
        </w:trPr>
        <w:tc>
          <w:tcPr>
            <w:tcW w:w="4362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D19D6" w:rsidRDefault="009D19D6" w:rsidP="002E2813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Башкортостан  Республикаһы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Федоровка районы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 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Сытырман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Сытырман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биләмәһе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6" w:rsidRDefault="009D19D6" w:rsidP="002E2813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9D19D6" w:rsidRDefault="009D19D6" w:rsidP="002E28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19D6" w:rsidRDefault="009D19D6" w:rsidP="002E28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85825" cy="1038225"/>
                  <wp:effectExtent l="19050" t="0" r="9525" b="0"/>
                  <wp:docPr id="2" name="Рисунок 11" descr="fedorov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edorov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9D6" w:rsidRDefault="009D19D6" w:rsidP="002E28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19D6" w:rsidRDefault="009D19D6" w:rsidP="002E28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Башкортостан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 район</w:t>
            </w:r>
          </w:p>
        </w:tc>
      </w:tr>
    </w:tbl>
    <w:p w:rsidR="009D19D6" w:rsidRDefault="009D19D6" w:rsidP="009D19D6">
      <w:pPr>
        <w:pStyle w:val="a3"/>
        <w:jc w:val="center"/>
        <w:rPr>
          <w:color w:val="000000"/>
          <w:sz w:val="28"/>
          <w:szCs w:val="28"/>
        </w:rPr>
      </w:pPr>
    </w:p>
    <w:p w:rsidR="009D19D6" w:rsidRPr="00C06D41" w:rsidRDefault="009D19D6" w:rsidP="009D19D6">
      <w:pPr>
        <w:pStyle w:val="a3"/>
        <w:jc w:val="center"/>
        <w:rPr>
          <w:color w:val="000000"/>
          <w:sz w:val="28"/>
          <w:szCs w:val="28"/>
        </w:rPr>
      </w:pPr>
    </w:p>
    <w:p w:rsidR="00C06D41" w:rsidRPr="00C06D41" w:rsidRDefault="00C06D41" w:rsidP="00C06D41">
      <w:pPr>
        <w:spacing w:after="0" w:line="0" w:lineRule="atLeast"/>
        <w:jc w:val="center"/>
        <w:rPr>
          <w:rFonts w:ascii="Times New Roman" w:hAnsi="Times New Roman" w:cs="Times New Roman"/>
          <w:bCs/>
          <w:caps/>
          <w:sz w:val="28"/>
          <w:szCs w:val="28"/>
          <w:lang w:val="be-BY"/>
        </w:rPr>
      </w:pPr>
      <w:r w:rsidRPr="00C06D41">
        <w:rPr>
          <w:rFonts w:ascii="Times New Roman" w:hAnsi="Times New Roman" w:cs="Times New Roman"/>
          <w:bCs/>
          <w:caps/>
          <w:sz w:val="28"/>
          <w:szCs w:val="28"/>
        </w:rPr>
        <w:t>К</w:t>
      </w:r>
      <w:r w:rsidRPr="00C06D41">
        <w:rPr>
          <w:rFonts w:ascii="Times New Roman" w:hAnsi="Times New Roman" w:cs="Times New Roman"/>
          <w:bCs/>
          <w:caps/>
          <w:sz w:val="28"/>
          <w:szCs w:val="28"/>
          <w:lang w:val="be-BY"/>
        </w:rPr>
        <w:t>арар</w:t>
      </w:r>
      <w:r w:rsidRPr="00C06D41">
        <w:rPr>
          <w:rFonts w:ascii="Times New Roman" w:hAnsi="Times New Roman" w:cs="Times New Roman"/>
          <w:bCs/>
          <w:caps/>
          <w:sz w:val="28"/>
          <w:szCs w:val="28"/>
          <w:lang w:val="be-BY"/>
        </w:rPr>
        <w:tab/>
        <w:t xml:space="preserve">                                                                            решение</w:t>
      </w:r>
    </w:p>
    <w:p w:rsidR="00C06D41" w:rsidRPr="00C06D41" w:rsidRDefault="00C06D41" w:rsidP="00C06D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3196"/>
        <w:gridCol w:w="3178"/>
        <w:gridCol w:w="3197"/>
      </w:tblGrid>
      <w:tr w:rsidR="00C06D41" w:rsidRPr="00C06D41" w:rsidTr="002C027C">
        <w:tc>
          <w:tcPr>
            <w:tcW w:w="1670" w:type="pct"/>
            <w:hideMark/>
          </w:tcPr>
          <w:p w:rsidR="00C06D41" w:rsidRPr="00C06D41" w:rsidRDefault="00C06D41" w:rsidP="00F579C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6D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79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D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79C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C0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D4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F57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4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C06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0" w:type="pct"/>
            <w:hideMark/>
          </w:tcPr>
          <w:p w:rsidR="00C06D41" w:rsidRPr="00C06D41" w:rsidRDefault="00C06D41" w:rsidP="00C06D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79CA">
              <w:rPr>
                <w:rFonts w:ascii="Times New Roman" w:hAnsi="Times New Roman" w:cs="Times New Roman"/>
                <w:sz w:val="28"/>
                <w:szCs w:val="28"/>
              </w:rPr>
              <w:t>10/88</w:t>
            </w:r>
            <w:r w:rsidRPr="00C0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D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C06D41" w:rsidRPr="00C06D41" w:rsidRDefault="00C06D41" w:rsidP="002C027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6D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79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2E8C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F579C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37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D4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57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6D4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C06D41" w:rsidRPr="00C06D41" w:rsidRDefault="00C06D41" w:rsidP="002C027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D6" w:rsidRDefault="009D19D6" w:rsidP="009D19D6"/>
    <w:tbl>
      <w:tblPr>
        <w:tblpPr w:leftFromText="180" w:rightFromText="180" w:bottomFromText="200" w:vertAnchor="page" w:horzAnchor="margin" w:tblpXSpec="center" w:tblpY="841"/>
        <w:tblW w:w="11445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362"/>
        <w:gridCol w:w="2551"/>
        <w:gridCol w:w="4532"/>
      </w:tblGrid>
      <w:tr w:rsidR="009D19D6" w:rsidTr="002E2813">
        <w:trPr>
          <w:trHeight w:val="2977"/>
        </w:trPr>
        <w:tc>
          <w:tcPr>
            <w:tcW w:w="4362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D19D6" w:rsidRDefault="009D19D6" w:rsidP="002E2813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Башкортостан  Республикаһы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Федоровка районы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 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Сытырман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Сытырман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биләмәһе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6" w:rsidRDefault="009D19D6" w:rsidP="002E2813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9D19D6" w:rsidRDefault="009D19D6" w:rsidP="002E28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19D6" w:rsidRDefault="009D19D6" w:rsidP="002E28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00150" cy="1038225"/>
                  <wp:effectExtent l="19050" t="0" r="0" b="0"/>
                  <wp:docPr id="1" name="Рисунок 11" descr="fedorov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edorov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9D6" w:rsidRDefault="009D19D6" w:rsidP="002E28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19D6" w:rsidRDefault="009D19D6" w:rsidP="002E28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Башкортостан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Бала-Четырманский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9D19D6" w:rsidRDefault="009D19D6" w:rsidP="002E28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 район</w:t>
            </w:r>
          </w:p>
        </w:tc>
      </w:tr>
    </w:tbl>
    <w:p w:rsidR="009D19D6" w:rsidRPr="00C06D41" w:rsidRDefault="009D19D6" w:rsidP="009D1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6D4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3F6F45" w:rsidRPr="00C06D41">
        <w:rPr>
          <w:rFonts w:ascii="Times New Roman" w:hAnsi="Times New Roman" w:cs="Times New Roman"/>
          <w:color w:val="000000"/>
          <w:sz w:val="28"/>
          <w:szCs w:val="28"/>
        </w:rPr>
        <w:t>Бала-Четырманский</w:t>
      </w:r>
      <w:proofErr w:type="spellEnd"/>
      <w:r w:rsidRPr="00C06D41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муниципального района Федоровский район Республики Башкортостан №</w:t>
      </w:r>
      <w:r w:rsidR="00F579CA">
        <w:rPr>
          <w:rFonts w:ascii="Times New Roman" w:hAnsi="Times New Roman" w:cs="Times New Roman"/>
          <w:color w:val="000000"/>
          <w:sz w:val="28"/>
          <w:szCs w:val="28"/>
        </w:rPr>
        <w:t xml:space="preserve"> 4/32 </w:t>
      </w:r>
      <w:r w:rsidRPr="00C06D4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5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F45" w:rsidRPr="00C06D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79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6F45" w:rsidRPr="00C06D41">
        <w:rPr>
          <w:rFonts w:ascii="Times New Roman" w:hAnsi="Times New Roman" w:cs="Times New Roman"/>
          <w:color w:val="000000"/>
          <w:sz w:val="28"/>
          <w:szCs w:val="28"/>
        </w:rPr>
        <w:t>.11.2019</w:t>
      </w:r>
      <w:r w:rsidRPr="00C06D41">
        <w:rPr>
          <w:rFonts w:ascii="Times New Roman" w:hAnsi="Times New Roman" w:cs="Times New Roman"/>
          <w:color w:val="000000"/>
          <w:sz w:val="28"/>
          <w:szCs w:val="28"/>
        </w:rPr>
        <w:t xml:space="preserve">  года «Об установлении земельного налога на территории сельского поселения </w:t>
      </w:r>
      <w:proofErr w:type="spellStart"/>
      <w:r w:rsidR="00695A78">
        <w:rPr>
          <w:rFonts w:ascii="Times New Roman" w:hAnsi="Times New Roman" w:cs="Times New Roman"/>
          <w:color w:val="000000"/>
          <w:sz w:val="28"/>
          <w:szCs w:val="28"/>
        </w:rPr>
        <w:t>Бала-Четырманский</w:t>
      </w:r>
      <w:proofErr w:type="spellEnd"/>
      <w:r w:rsidR="00695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6D4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Башкортостан"</w:t>
      </w:r>
    </w:p>
    <w:p w:rsidR="009D19D6" w:rsidRDefault="009D19D6" w:rsidP="009D19D6">
      <w:pPr>
        <w:pStyle w:val="a3"/>
        <w:jc w:val="center"/>
        <w:rPr>
          <w:color w:val="000000"/>
          <w:sz w:val="28"/>
          <w:szCs w:val="28"/>
        </w:rPr>
      </w:pPr>
    </w:p>
    <w:p w:rsidR="009D19D6" w:rsidRDefault="009D19D6" w:rsidP="009D19D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1DB9">
        <w:rPr>
          <w:rFonts w:ascii="Times New Roman" w:hAnsi="Times New Roman"/>
          <w:sz w:val="28"/>
          <w:szCs w:val="28"/>
        </w:rPr>
        <w:t>В соответствии с</w:t>
      </w:r>
      <w:r w:rsidRPr="009A1D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г. №131-ФЗ «Об</w:t>
      </w:r>
      <w:r w:rsidR="00C06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5E47">
        <w:rPr>
          <w:rFonts w:ascii="Times New Roman" w:hAnsi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распоряжением Главы Республики Башкортостан от 01 апреля 2020 года №РГ-119 «О первоочередных мерах по повышению устойчивости экономики Республики</w:t>
      </w:r>
      <w:r w:rsidR="00372E8C">
        <w:rPr>
          <w:rFonts w:ascii="Times New Roman" w:hAnsi="Times New Roman"/>
          <w:color w:val="000000"/>
          <w:sz w:val="28"/>
          <w:szCs w:val="28"/>
        </w:rPr>
        <w:t xml:space="preserve"> Башкортостан с учетом внешних </w:t>
      </w:r>
      <w:r>
        <w:rPr>
          <w:rFonts w:ascii="Times New Roman" w:hAnsi="Times New Roman"/>
          <w:color w:val="000000"/>
          <w:sz w:val="28"/>
          <w:szCs w:val="28"/>
        </w:rPr>
        <w:t xml:space="preserve">факторов, в том числе связанных с распространением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новойцкоронавирусной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инфекции», руководствуясь пунктом </w:t>
      </w:r>
      <w:r w:rsidR="00C06D4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части</w:t>
      </w:r>
      <w:r w:rsidR="00C06D41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C06D41">
        <w:rPr>
          <w:rFonts w:ascii="Times New Roman" w:hAnsi="Times New Roman"/>
          <w:color w:val="000000"/>
          <w:sz w:val="28"/>
          <w:szCs w:val="28"/>
        </w:rPr>
        <w:t>4</w:t>
      </w:r>
      <w:r w:rsidRPr="00AD5E47">
        <w:rPr>
          <w:rFonts w:ascii="Times New Roman" w:hAnsi="Times New Roman"/>
          <w:color w:val="000000"/>
          <w:sz w:val="28"/>
          <w:szCs w:val="28"/>
        </w:rPr>
        <w:t xml:space="preserve"> Устава сельского поселения </w:t>
      </w:r>
      <w:proofErr w:type="spellStart"/>
      <w:r w:rsidR="005722D0">
        <w:rPr>
          <w:rFonts w:ascii="Times New Roman" w:hAnsi="Times New Roman"/>
          <w:color w:val="000000"/>
          <w:sz w:val="28"/>
          <w:szCs w:val="28"/>
        </w:rPr>
        <w:t>Бала-Четырманский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5E47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Федоровский район Республики Башкортостан, Совет сельского поселения </w:t>
      </w:r>
      <w:proofErr w:type="spellStart"/>
      <w:r w:rsidR="005722D0">
        <w:rPr>
          <w:rFonts w:ascii="Times New Roman" w:hAnsi="Times New Roman"/>
          <w:color w:val="000000"/>
          <w:sz w:val="28"/>
          <w:szCs w:val="28"/>
        </w:rPr>
        <w:t>Бала-Четырманский</w:t>
      </w:r>
      <w:proofErr w:type="spellEnd"/>
      <w:r w:rsidRPr="00AD5E47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Федоровский</w:t>
      </w:r>
      <w:r w:rsidR="00F579CA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9D19D6" w:rsidRDefault="009D19D6" w:rsidP="009D19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19D6" w:rsidRDefault="009D19D6" w:rsidP="009D19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D19D6" w:rsidRDefault="009D19D6" w:rsidP="009D19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19D6" w:rsidRPr="006B79CC" w:rsidRDefault="009D19D6" w:rsidP="009D19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B79CC">
        <w:rPr>
          <w:color w:val="000000"/>
          <w:sz w:val="28"/>
          <w:szCs w:val="28"/>
        </w:rPr>
        <w:t xml:space="preserve">1. Внести в Решение Совета сельского поселения </w:t>
      </w:r>
      <w:proofErr w:type="spellStart"/>
      <w:r w:rsidR="005722D0">
        <w:rPr>
          <w:color w:val="000000"/>
          <w:sz w:val="28"/>
          <w:szCs w:val="28"/>
        </w:rPr>
        <w:t>Бала-Четырманский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6B79CC">
        <w:rPr>
          <w:color w:val="000000"/>
          <w:sz w:val="28"/>
          <w:szCs w:val="28"/>
        </w:rPr>
        <w:t>сельсовет муниципального района Федоровский район Республики Башкортостан №</w:t>
      </w:r>
      <w:r w:rsidR="00F579CA">
        <w:rPr>
          <w:color w:val="000000"/>
          <w:sz w:val="28"/>
          <w:szCs w:val="28"/>
        </w:rPr>
        <w:t xml:space="preserve"> 4/32</w:t>
      </w:r>
      <w:r w:rsidRPr="006B79CC">
        <w:rPr>
          <w:color w:val="000000"/>
          <w:sz w:val="28"/>
          <w:szCs w:val="28"/>
        </w:rPr>
        <w:t xml:space="preserve"> от</w:t>
      </w:r>
      <w:r w:rsidR="00F579CA">
        <w:rPr>
          <w:color w:val="000000"/>
          <w:sz w:val="28"/>
          <w:szCs w:val="28"/>
        </w:rPr>
        <w:t>22.11.2019</w:t>
      </w:r>
      <w:r w:rsidRPr="006B79CC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«Об установлении земельного налога на территории  сельского поселения </w:t>
      </w:r>
      <w:proofErr w:type="spellStart"/>
      <w:r w:rsidR="005722D0">
        <w:rPr>
          <w:color w:val="000000"/>
          <w:sz w:val="28"/>
          <w:szCs w:val="28"/>
        </w:rPr>
        <w:t>Бала-Четырманский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lastRenderedPageBreak/>
        <w:t>муниципального района Федоровский район Республики Башкортостан"</w:t>
      </w:r>
      <w:r w:rsidRPr="006B79CC">
        <w:rPr>
          <w:color w:val="000000"/>
          <w:sz w:val="28"/>
          <w:szCs w:val="28"/>
        </w:rPr>
        <w:t xml:space="preserve">  следующие изменения:</w:t>
      </w:r>
    </w:p>
    <w:p w:rsidR="009D19D6" w:rsidRDefault="009D19D6" w:rsidP="009D19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A1DB9">
        <w:rPr>
          <w:sz w:val="28"/>
          <w:szCs w:val="28"/>
        </w:rPr>
        <w:t>1</w:t>
      </w:r>
      <w:bookmarkStart w:id="0" w:name="_GoBack"/>
      <w:bookmarkEnd w:id="0"/>
      <w:r w:rsidRPr="009A1DB9">
        <w:rPr>
          <w:sz w:val="28"/>
          <w:szCs w:val="28"/>
        </w:rPr>
        <w:t>.1.</w:t>
      </w:r>
      <w:r w:rsidRPr="009A1D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основным видом деятельности которых, в соответствии с группировками Общероссийского классификатора видов экономической деятельности, является:</w:t>
      </w:r>
    </w:p>
    <w:p w:rsidR="009D19D6" w:rsidRDefault="009D19D6" w:rsidP="009D19D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Код ОКВЭД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Наименование экономической деятельности</w:t>
            </w:r>
          </w:p>
        </w:tc>
      </w:tr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32.99.8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Производство изделий народных художественных промыслов</w:t>
            </w:r>
          </w:p>
        </w:tc>
      </w:tr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Деятельность по предоставлению мест для временного проживания</w:t>
            </w:r>
          </w:p>
        </w:tc>
      </w:tr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56.1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Деятельность ресторанов и услуги по доставке продуктов питания</w:t>
            </w:r>
          </w:p>
        </w:tc>
      </w:tr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56.2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59.14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Деятельность в области демонстрации кинофильмов</w:t>
            </w:r>
          </w:p>
        </w:tc>
      </w:tr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Деятельность туристических </w:t>
            </w:r>
            <w:proofErr w:type="spellStart"/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агенств</w:t>
            </w:r>
            <w:proofErr w:type="spellEnd"/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и прочих организаций, предоставляющих услуги в сфере туризма</w:t>
            </w:r>
          </w:p>
        </w:tc>
      </w:tr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82.3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Деятельность по организации конференций и выставок</w:t>
            </w:r>
          </w:p>
        </w:tc>
      </w:tr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85.41</w:t>
            </w:r>
          </w:p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88.91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Образование дополнительное детей и взрослых</w:t>
            </w:r>
          </w:p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Предоставление услуг по дневному уходу за детьми</w:t>
            </w:r>
          </w:p>
        </w:tc>
      </w:tr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93</w:t>
            </w:r>
          </w:p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96.04</w:t>
            </w:r>
          </w:p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86.90.4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Деятельность в области спорта, отдыха и развлечений</w:t>
            </w:r>
          </w:p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Деятельность физкультурно-оздоровительная</w:t>
            </w:r>
          </w:p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Деятельность санаторно-курортных организаций</w:t>
            </w:r>
          </w:p>
        </w:tc>
      </w:tr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96.01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Стирка и химическая чистка текстильных и меховых изделий</w:t>
            </w:r>
          </w:p>
        </w:tc>
      </w:tr>
      <w:tr w:rsidR="009D19D6" w:rsidRPr="009111E5" w:rsidTr="002E2813">
        <w:tc>
          <w:tcPr>
            <w:tcW w:w="1526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96.02</w:t>
            </w:r>
          </w:p>
        </w:tc>
        <w:tc>
          <w:tcPr>
            <w:tcW w:w="8045" w:type="dxa"/>
          </w:tcPr>
          <w:p w:rsidR="009D19D6" w:rsidRPr="009111E5" w:rsidRDefault="009D19D6" w:rsidP="002E2813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9111E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Предоставление услуг парикмахерскими и салонами красоты</w:t>
            </w:r>
          </w:p>
        </w:tc>
      </w:tr>
    </w:tbl>
    <w:p w:rsidR="009D19D6" w:rsidRPr="009111E5" w:rsidRDefault="009D19D6" w:rsidP="009D19D6">
      <w:pPr>
        <w:spacing w:after="0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9111E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 отношении земельных участков, используемого для осуществления видов деятельности, указанных в настоящем пункте».</w:t>
      </w:r>
    </w:p>
    <w:p w:rsidR="009D19D6" w:rsidRDefault="009D19D6" w:rsidP="009D19D6">
      <w:pPr>
        <w:pStyle w:val="Default"/>
        <w:ind w:firstLine="708"/>
        <w:jc w:val="both"/>
        <w:rPr>
          <w:rFonts w:cs="Times New Roman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2</w:t>
      </w:r>
      <w:r>
        <w:rPr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не ранее 01 января 2020 года.</w:t>
      </w:r>
    </w:p>
    <w:p w:rsidR="009D19D6" w:rsidRDefault="009D19D6" w:rsidP="009D19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19D6" w:rsidRDefault="009D19D6" w:rsidP="009D19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опубликовать в здании администрации сельского поселения </w:t>
      </w:r>
      <w:proofErr w:type="spellStart"/>
      <w:r w:rsidR="005722D0">
        <w:rPr>
          <w:rFonts w:ascii="Times New Roman" w:hAnsi="Times New Roman"/>
          <w:sz w:val="28"/>
          <w:szCs w:val="28"/>
        </w:rPr>
        <w:t>Бала-Четырманский</w:t>
      </w:r>
      <w:proofErr w:type="spellEnd"/>
      <w:r w:rsidR="00572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9D19D6" w:rsidRDefault="009D19D6" w:rsidP="009D19D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921" w:rsidRDefault="009D19D6" w:rsidP="009D19D6"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6F45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3F6F45">
        <w:rPr>
          <w:rFonts w:ascii="Times New Roman" w:hAnsi="Times New Roman"/>
          <w:sz w:val="28"/>
          <w:szCs w:val="28"/>
        </w:rPr>
        <w:t>Г.К.Нигматуллин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sectPr w:rsidR="007E6921" w:rsidSect="00DC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19D6"/>
    <w:rsid w:val="00372E8C"/>
    <w:rsid w:val="00387EC2"/>
    <w:rsid w:val="003F6F45"/>
    <w:rsid w:val="005722D0"/>
    <w:rsid w:val="00695A78"/>
    <w:rsid w:val="006D64A6"/>
    <w:rsid w:val="007573CB"/>
    <w:rsid w:val="007E6921"/>
    <w:rsid w:val="009A1DB9"/>
    <w:rsid w:val="009D19D6"/>
    <w:rsid w:val="00A51E64"/>
    <w:rsid w:val="00C06D41"/>
    <w:rsid w:val="00DC32D5"/>
    <w:rsid w:val="00E54203"/>
    <w:rsid w:val="00F5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9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D19D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9D19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9D19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9D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9D1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D19D6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nhideWhenUsed/>
    <w:rsid w:val="009D19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D19D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C06D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6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2020-04-20T09:16:00Z</dcterms:created>
  <dcterms:modified xsi:type="dcterms:W3CDTF">2020-05-13T11:49:00Z</dcterms:modified>
</cp:coreProperties>
</file>